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C9" w:rsidRDefault="00F46B4A" w:rsidP="00FE7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отчет по итогам </w:t>
      </w:r>
      <w:r w:rsidR="00681012" w:rsidRPr="00BA63C9">
        <w:rPr>
          <w:rFonts w:ascii="Times New Roman" w:hAnsi="Times New Roman" w:cs="Times New Roman"/>
          <w:b/>
          <w:sz w:val="28"/>
          <w:szCs w:val="28"/>
        </w:rPr>
        <w:t>мониторинга</w:t>
      </w:r>
      <w:r w:rsidR="007A2932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FE7F16" w:rsidRPr="00BA63C9">
        <w:rPr>
          <w:rFonts w:ascii="Times New Roman" w:hAnsi="Times New Roman" w:cs="Times New Roman"/>
          <w:b/>
          <w:sz w:val="28"/>
          <w:szCs w:val="28"/>
        </w:rPr>
        <w:t xml:space="preserve"> «Современные дети»</w:t>
      </w:r>
    </w:p>
    <w:p w:rsidR="00175F47" w:rsidRPr="00BA63C9" w:rsidRDefault="007A2932" w:rsidP="00FE7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Pr="007A293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Pr="007A2932">
        <w:rPr>
          <w:rFonts w:ascii="Times New Roman" w:hAnsi="Times New Roman" w:cs="Times New Roman"/>
          <w:b/>
          <w:sz w:val="28"/>
          <w:szCs w:val="28"/>
        </w:rPr>
        <w:t>3</w:t>
      </w:r>
      <w:r w:rsidR="00F46B4A">
        <w:rPr>
          <w:rFonts w:ascii="Times New Roman" w:hAnsi="Times New Roman" w:cs="Times New Roman"/>
          <w:b/>
          <w:sz w:val="28"/>
          <w:szCs w:val="28"/>
        </w:rPr>
        <w:t xml:space="preserve"> учебном году в МБОУ «ЦО №19» подразделени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F46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0A2">
        <w:rPr>
          <w:rFonts w:ascii="Times New Roman" w:hAnsi="Times New Roman" w:cs="Times New Roman"/>
          <w:b/>
          <w:sz w:val="28"/>
          <w:szCs w:val="28"/>
        </w:rPr>
        <w:t>«</w:t>
      </w:r>
      <w:r w:rsidR="00F46B4A">
        <w:rPr>
          <w:rFonts w:ascii="Times New Roman" w:hAnsi="Times New Roman" w:cs="Times New Roman"/>
          <w:b/>
          <w:sz w:val="28"/>
          <w:szCs w:val="28"/>
        </w:rPr>
        <w:t>Начальная школа с дошкольными группами</w:t>
      </w:r>
      <w:r w:rsidR="003B30A2">
        <w:rPr>
          <w:rFonts w:ascii="Times New Roman" w:hAnsi="Times New Roman" w:cs="Times New Roman"/>
          <w:b/>
          <w:sz w:val="28"/>
          <w:szCs w:val="28"/>
        </w:rPr>
        <w:t>»</w:t>
      </w:r>
      <w:r w:rsidR="00FE7F16" w:rsidRPr="00BA63C9">
        <w:rPr>
          <w:rFonts w:ascii="Times New Roman" w:hAnsi="Times New Roman" w:cs="Times New Roman"/>
          <w:b/>
          <w:sz w:val="28"/>
          <w:szCs w:val="28"/>
        </w:rPr>
        <w:t>.</w:t>
      </w:r>
    </w:p>
    <w:p w:rsidR="00FE7F16" w:rsidRDefault="00FE7F16"/>
    <w:p w:rsidR="00FE7F16" w:rsidRDefault="00ED3F5A" w:rsidP="0068101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gramStart"/>
      <w:r w:rsidR="00F4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исполнение </w:t>
      </w:r>
      <w:r w:rsidR="00A7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Министерства образования Тульской области от 18.07.2022 года № 1270 «О реализации проекта «Современные дети» в образовательных организациях, реализующих программы дошкольного образования Тульской области в 2022-2023 учебном году», приказа МБОУ «ЦО №19»</w:t>
      </w:r>
      <w:r w:rsidR="00CD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06.09.2022 года № 670-а «Об организации работы по реализации дополнительной общеобразовательной программы по социально-коммуникативному и познавательному развитию «Современные дети» в 2022-2023 учебном году», а также в целях</w:t>
      </w:r>
      <w:proofErr w:type="gramEnd"/>
      <w:r w:rsidR="001A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A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целостного и разностороннего развития детей дошкольного возраста, сообразного актуальной социокультурной ситуации детства и требованиям современного общества и государства, через создание условий, поддерживающих активное участие детей в образовательной деятельности, обеспечивающих индивидуализацию их развития и позитивную социализацию,</w:t>
      </w:r>
      <w:bookmarkStart w:id="0" w:name="_GoBack"/>
      <w:bookmarkEnd w:id="0"/>
      <w:r w:rsidR="00BC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</w:t>
      </w:r>
      <w:r w:rsidR="007A2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 реализации</w:t>
      </w:r>
      <w:r w:rsidR="00BC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 «Современные дети»</w:t>
      </w:r>
      <w:r w:rsidR="00FE7F16" w:rsidRPr="00FE7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7A2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2-2023</w:t>
      </w:r>
      <w:r w:rsidR="00BC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</w:t>
      </w:r>
      <w:r w:rsidR="00FE7F16" w:rsidRPr="0068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C77CB" w:rsidRPr="0068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«ЦО №19» </w:t>
      </w:r>
      <w:r w:rsidR="00FE7F16" w:rsidRPr="0068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</w:t>
      </w:r>
      <w:r w:rsidR="00BC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E7F16" w:rsidRPr="0068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«Начальная школ</w:t>
      </w:r>
      <w:r w:rsidRPr="0068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E7F16" w:rsidRPr="0068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дошк</w:t>
      </w:r>
      <w:r w:rsidR="00BC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ольными группами» по модулям «Английский язык для</w:t>
      </w:r>
      <w:proofErr w:type="gramEnd"/>
      <w:r w:rsidR="00BC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детей» и «Информатика детям»</w:t>
      </w:r>
      <w:r w:rsidR="00FE7F16" w:rsidRPr="00FE7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1012" w:rsidRDefault="00603932" w:rsidP="0068101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681012" w:rsidRPr="0068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</w:t>
      </w:r>
      <w:r w:rsidR="00867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81012" w:rsidRPr="0068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мониторинга: </w:t>
      </w:r>
      <w:r w:rsidR="00681012" w:rsidRPr="00D6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</w:t>
      </w:r>
      <w:r w:rsidR="00867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="00681012" w:rsidRPr="00D6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дополнительной</w:t>
      </w:r>
      <w:r w:rsidR="00681012" w:rsidRPr="0068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общеобразовательной</w:t>
      </w:r>
      <w:r w:rsidR="0068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1012" w:rsidRPr="0068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по социально-коммуникативному и познавательному развитию «Современные</w:t>
      </w:r>
      <w:r w:rsidR="0068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1012" w:rsidRPr="0068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дети»</w:t>
      </w:r>
      <w:r w:rsidR="00161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модулям «Английский язык для детей» и «Информатика детям»</w:t>
      </w:r>
      <w:r w:rsidR="00867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организации информационно-просветительской работы с родителями (законными представителями) в рамках реализации проекта «Современные дети», анализ повышения профессионального мастерства педагогических работников, реализующих данный проект, анализ учета детей, обучающихся по Программе и зарегистрированных на платформе АИС «Навигатор дополнительного образования детей Тульской области»</w:t>
      </w:r>
      <w:r w:rsidR="00681012" w:rsidRPr="0068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1012" w:rsidRDefault="00603932" w:rsidP="0068101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FD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реализации дополнительной общеобразовательной программы по социально-коммуникативному и познавательному развитию «Современные дети» по модулям «Английский язык для детей» и «Информатика детям» в 202</w:t>
      </w:r>
      <w:r w:rsidR="007A2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D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7A2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D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 нашем подразделении приняли участие 1</w:t>
      </w:r>
      <w:r w:rsidR="007A2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D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в возрасте 6-7 лет. Все воспитанники принимали участие в изучении программы и одного и второго модуля.</w:t>
      </w:r>
    </w:p>
    <w:p w:rsidR="00161AD1" w:rsidRPr="00D16F50" w:rsidRDefault="00161AD1" w:rsidP="00D16F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Дети дошкольного возраста (6-7 лет), посещающие дошкольные группы подразделения «Начальная школа с дошкольными группами» и обучающиеся по дополнительной общеобразовательной программе по социально-коммуникативному и познавательному развитию «Современные дети», были зарегистрированы на платформе АИС «Навигатор дополнительного образования детей Тульской области». Общее количество детей, получающих услуги по программе АИС «Навигатор», составило 1</w:t>
      </w:r>
      <w:r w:rsidR="007A2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из них зарегистрированных на платформе АИС «Навигатор» и имеющих статус «обучающиеся» - 1</w:t>
      </w:r>
      <w:r w:rsidR="00D16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что составило </w:t>
      </w:r>
      <w:r w:rsidR="00D16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от общего количества детей. </w:t>
      </w:r>
      <w:r w:rsidR="00D16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Двое детей не были зарегистрированы в связи с тем, что у родителей не имелось адреса электронной почты и создать ее они отказались за ненадобностью.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сведения всех роди</w:t>
      </w:r>
      <w:r w:rsidR="00D16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 на родительском собрании,</w:t>
      </w:r>
      <w:r w:rsidR="00D16F50">
        <w:rPr>
          <w:sz w:val="28"/>
          <w:szCs w:val="28"/>
        </w:rPr>
        <w:t xml:space="preserve"> </w:t>
      </w:r>
      <w:r w:rsidR="00D16F50" w:rsidRPr="00D16F50">
        <w:rPr>
          <w:rFonts w:ascii="Times New Roman" w:hAnsi="Times New Roman" w:cs="Times New Roman"/>
          <w:sz w:val="24"/>
          <w:szCs w:val="24"/>
        </w:rPr>
        <w:t xml:space="preserve"> </w:t>
      </w:r>
      <w:r w:rsidR="00D16F50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D16F50" w:rsidRPr="00D16F50">
        <w:rPr>
          <w:rFonts w:ascii="Times New Roman" w:hAnsi="Times New Roman" w:cs="Times New Roman"/>
          <w:sz w:val="24"/>
          <w:szCs w:val="24"/>
        </w:rPr>
        <w:t>официальн</w:t>
      </w:r>
      <w:r w:rsidR="00D16F50">
        <w:rPr>
          <w:rFonts w:ascii="Times New Roman" w:hAnsi="Times New Roman" w:cs="Times New Roman"/>
          <w:sz w:val="24"/>
          <w:szCs w:val="24"/>
        </w:rPr>
        <w:t>ую</w:t>
      </w:r>
      <w:r w:rsidR="00D16F50" w:rsidRPr="00D16F50">
        <w:rPr>
          <w:rFonts w:ascii="Times New Roman" w:hAnsi="Times New Roman" w:cs="Times New Roman"/>
          <w:sz w:val="24"/>
          <w:szCs w:val="24"/>
        </w:rPr>
        <w:t xml:space="preserve"> страниц</w:t>
      </w:r>
      <w:r w:rsidR="00D16F50">
        <w:rPr>
          <w:rFonts w:ascii="Times New Roman" w:hAnsi="Times New Roman" w:cs="Times New Roman"/>
          <w:sz w:val="24"/>
          <w:szCs w:val="24"/>
        </w:rPr>
        <w:t>у</w:t>
      </w:r>
      <w:r w:rsidR="00D16F50" w:rsidRPr="00D16F50">
        <w:rPr>
          <w:rFonts w:ascii="Times New Roman" w:hAnsi="Times New Roman" w:cs="Times New Roman"/>
          <w:sz w:val="24"/>
          <w:szCs w:val="24"/>
        </w:rPr>
        <w:t xml:space="preserve"> «В контакте» </w:t>
      </w:r>
      <w:hyperlink r:id="rId5" w:history="1">
        <w:r w:rsidR="00D16F50" w:rsidRPr="00954FFA">
          <w:rPr>
            <w:rStyle w:val="a5"/>
            <w:rFonts w:ascii="Times New Roman" w:hAnsi="Times New Roman" w:cs="Times New Roman"/>
            <w:sz w:val="24"/>
            <w:szCs w:val="24"/>
          </w:rPr>
          <w:t>https://vk.com/nsco19tula</w:t>
        </w:r>
      </w:hyperlink>
      <w:r w:rsidR="00D16F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индивидуальных консультациях была доведена информация о необходимости записи ребенка через портал «Региональный навигатор дополнительного образования Тульской области». Проводилась разъяснительная работа по вопросам правомерности запрашиваемых данных и отсутствия угрозы утечки персональных данных с государственного портала.</w:t>
      </w:r>
    </w:p>
    <w:p w:rsidR="00AA1801" w:rsidRDefault="00AA1801" w:rsidP="0068101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Количество педагогов, реализующих Программу, составляет 2 человека.</w:t>
      </w:r>
    </w:p>
    <w:p w:rsidR="00F63E03" w:rsidRDefault="003805F4" w:rsidP="003805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23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модулей «Английский язык для детей» и «Информатика детям» Сафр</w:t>
      </w:r>
      <w:r w:rsidR="007D4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онова Виктория Валерьевна и Авдеева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Виктория Алексеевна в</w:t>
      </w:r>
      <w:r w:rsidR="00923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сентября 202</w:t>
      </w:r>
      <w:r w:rsidR="007D4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май 202</w:t>
      </w:r>
      <w:r w:rsidR="007D4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923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повышали уровень профессиональных компетенций по вопросу </w:t>
      </w:r>
      <w:r w:rsidR="00F6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целостного </w:t>
      </w:r>
      <w:r w:rsidR="00F6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 разностороннего развития детей дошкольного возраста в рамках </w:t>
      </w:r>
      <w:r w:rsidR="007D4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="00F6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 «Современные дети»</w:t>
      </w:r>
      <w:r w:rsidR="00923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участвуя в регионал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 методических мероприятиях</w:t>
      </w:r>
      <w:proofErr w:type="gramStart"/>
      <w:r w:rsidR="00D16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D16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Так, 2 марта 2023</w:t>
      </w:r>
      <w:r w:rsidR="00CD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6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педагоги приняли участие в </w:t>
      </w:r>
      <w:r w:rsidR="00CD70CD">
        <w:rPr>
          <w:rFonts w:ascii="Times New Roman" w:hAnsi="Times New Roman" w:cs="Times New Roman"/>
          <w:sz w:val="24"/>
          <w:szCs w:val="24"/>
        </w:rPr>
        <w:t>с</w:t>
      </w:r>
      <w:r w:rsidR="00D16F50" w:rsidRPr="00D16F50">
        <w:rPr>
          <w:rFonts w:ascii="Times New Roman" w:hAnsi="Times New Roman" w:cs="Times New Roman"/>
          <w:sz w:val="24"/>
          <w:szCs w:val="24"/>
        </w:rPr>
        <w:t>еминар</w:t>
      </w:r>
      <w:r w:rsidR="00D16F50" w:rsidRPr="00D16F50">
        <w:rPr>
          <w:rFonts w:ascii="Times New Roman" w:hAnsi="Times New Roman" w:cs="Times New Roman"/>
          <w:sz w:val="24"/>
          <w:szCs w:val="24"/>
        </w:rPr>
        <w:t>е</w:t>
      </w:r>
      <w:r w:rsidR="00D16F50" w:rsidRPr="00D16F50">
        <w:rPr>
          <w:rFonts w:ascii="Times New Roman" w:hAnsi="Times New Roman" w:cs="Times New Roman"/>
          <w:sz w:val="24"/>
          <w:szCs w:val="24"/>
        </w:rPr>
        <w:t>-практикум</w:t>
      </w:r>
      <w:r w:rsidR="00D16F50" w:rsidRPr="00D16F50">
        <w:rPr>
          <w:rFonts w:ascii="Times New Roman" w:hAnsi="Times New Roman" w:cs="Times New Roman"/>
          <w:sz w:val="24"/>
          <w:szCs w:val="24"/>
        </w:rPr>
        <w:t>е</w:t>
      </w:r>
      <w:r w:rsidR="00D16F50" w:rsidRPr="00D16F50">
        <w:rPr>
          <w:rFonts w:ascii="Times New Roman" w:hAnsi="Times New Roman" w:cs="Times New Roman"/>
          <w:sz w:val="24"/>
          <w:szCs w:val="24"/>
        </w:rPr>
        <w:t xml:space="preserve"> «Использование </w:t>
      </w:r>
      <w:proofErr w:type="gramStart"/>
      <w:r w:rsidR="00D16F50" w:rsidRPr="00D16F50">
        <w:rPr>
          <w:rFonts w:ascii="Times New Roman" w:hAnsi="Times New Roman" w:cs="Times New Roman"/>
          <w:sz w:val="24"/>
          <w:szCs w:val="24"/>
        </w:rPr>
        <w:t>ИКТ-технологий</w:t>
      </w:r>
      <w:proofErr w:type="gramEnd"/>
      <w:r w:rsidR="00D16F50" w:rsidRPr="00D16F50">
        <w:rPr>
          <w:rFonts w:ascii="Times New Roman" w:hAnsi="Times New Roman" w:cs="Times New Roman"/>
          <w:sz w:val="24"/>
          <w:szCs w:val="24"/>
        </w:rPr>
        <w:t xml:space="preserve"> в профориентации дошкольников в рамках реализации проекта “Современные дети”»</w:t>
      </w:r>
      <w:r w:rsidRPr="00D16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16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проводим</w:t>
      </w:r>
      <w:r w:rsidR="00CD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="00CD70CD" w:rsidRPr="00CD70CD">
        <w:rPr>
          <w:rFonts w:ascii="Times New Roman" w:hAnsi="Times New Roman" w:cs="Times New Roman"/>
          <w:sz w:val="24"/>
          <w:szCs w:val="24"/>
        </w:rPr>
        <w:t>Муниципальн</w:t>
      </w:r>
      <w:r w:rsidR="00CD70CD" w:rsidRPr="00CD70CD">
        <w:rPr>
          <w:rFonts w:ascii="Times New Roman" w:hAnsi="Times New Roman" w:cs="Times New Roman"/>
          <w:sz w:val="24"/>
          <w:szCs w:val="24"/>
        </w:rPr>
        <w:t>ым</w:t>
      </w:r>
      <w:r w:rsidR="00CD70CD" w:rsidRPr="00CD70CD">
        <w:rPr>
          <w:rFonts w:ascii="Times New Roman" w:hAnsi="Times New Roman" w:cs="Times New Roman"/>
          <w:sz w:val="24"/>
          <w:szCs w:val="24"/>
        </w:rPr>
        <w:t xml:space="preserve"> казённ</w:t>
      </w:r>
      <w:r w:rsidR="00CD70CD" w:rsidRPr="00CD70CD">
        <w:rPr>
          <w:rFonts w:ascii="Times New Roman" w:hAnsi="Times New Roman" w:cs="Times New Roman"/>
          <w:sz w:val="24"/>
          <w:szCs w:val="24"/>
        </w:rPr>
        <w:t>ым</w:t>
      </w:r>
      <w:r w:rsidR="00CD70CD" w:rsidRPr="00CD70CD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CD70CD" w:rsidRPr="00CD70CD">
        <w:rPr>
          <w:rFonts w:ascii="Times New Roman" w:hAnsi="Times New Roman" w:cs="Times New Roman"/>
          <w:sz w:val="24"/>
          <w:szCs w:val="24"/>
        </w:rPr>
        <w:t>м</w:t>
      </w:r>
      <w:r w:rsidR="00CD70CD" w:rsidRPr="00CD70CD">
        <w:rPr>
          <w:rFonts w:ascii="Times New Roman" w:hAnsi="Times New Roman" w:cs="Times New Roman"/>
          <w:sz w:val="24"/>
          <w:szCs w:val="24"/>
        </w:rPr>
        <w:t xml:space="preserve"> «Центр непрерывного повышения профессионального мастерства педагогических работников города Тулы» (МКУ «ЦНППМ г. Тулы»)</w:t>
      </w:r>
      <w:r w:rsidR="007A2932" w:rsidRPr="00CD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63E03" w:rsidRPr="00CD70CD">
        <w:rPr>
          <w:rFonts w:ascii="Times New Roman" w:hAnsi="Times New Roman" w:cs="Times New Roman"/>
          <w:sz w:val="24"/>
          <w:szCs w:val="24"/>
        </w:rPr>
        <w:t xml:space="preserve"> </w:t>
      </w:r>
      <w:r w:rsidR="00F63E03">
        <w:rPr>
          <w:rFonts w:ascii="Times New Roman" w:hAnsi="Times New Roman" w:cs="Times New Roman"/>
          <w:sz w:val="24"/>
          <w:szCs w:val="24"/>
        </w:rPr>
        <w:t xml:space="preserve">Также педагогические работники участвовали в учебно-методическом семинаре </w:t>
      </w:r>
      <w:r w:rsidR="00F63E03" w:rsidRPr="00F63E03">
        <w:rPr>
          <w:rFonts w:ascii="Times New Roman" w:eastAsia="Times New Roman" w:hAnsi="Times New Roman" w:cs="Times New Roman"/>
          <w:sz w:val="24"/>
          <w:szCs w:val="24"/>
        </w:rPr>
        <w:t>«Реализация дополнительной общеобразовательной программы по социально-коммуникативному и познавательному развитию «Совре</w:t>
      </w:r>
      <w:r w:rsidR="007D4C11">
        <w:rPr>
          <w:rFonts w:ascii="Times New Roman" w:eastAsia="Times New Roman" w:hAnsi="Times New Roman" w:cs="Times New Roman"/>
          <w:sz w:val="24"/>
          <w:szCs w:val="24"/>
        </w:rPr>
        <w:t>менные дети»: опыт и перспективы</w:t>
      </w:r>
      <w:r w:rsidR="00F63E03" w:rsidRPr="00F63E0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16F50">
        <w:rPr>
          <w:rFonts w:ascii="Times New Roman" w:eastAsia="Times New Roman" w:hAnsi="Times New Roman" w:cs="Times New Roman"/>
          <w:sz w:val="24"/>
          <w:szCs w:val="24"/>
        </w:rPr>
        <w:t xml:space="preserve"> в декабре 2022года</w:t>
      </w:r>
      <w:r w:rsidR="00CD7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CD70CD">
        <w:rPr>
          <w:rFonts w:ascii="Times New Roman" w:eastAsia="Times New Roman" w:hAnsi="Times New Roman" w:cs="Times New Roman"/>
          <w:sz w:val="24"/>
          <w:szCs w:val="24"/>
        </w:rPr>
        <w:t>организованным</w:t>
      </w:r>
      <w:proofErr w:type="gramEnd"/>
      <w:r w:rsidR="00CD70CD">
        <w:rPr>
          <w:rFonts w:ascii="Times New Roman" w:eastAsia="Times New Roman" w:hAnsi="Times New Roman" w:cs="Times New Roman"/>
          <w:sz w:val="24"/>
          <w:szCs w:val="24"/>
        </w:rPr>
        <w:t xml:space="preserve"> ГОУ ДПО ТО «ИПК и ППРО ТО»</w:t>
      </w:r>
      <w:r w:rsidR="00F63E03">
        <w:rPr>
          <w:rFonts w:ascii="Times New Roman" w:eastAsia="Times New Roman" w:hAnsi="Times New Roman" w:cs="Times New Roman"/>
          <w:sz w:val="24"/>
          <w:szCs w:val="24"/>
        </w:rPr>
        <w:t>, получив после семинара сертификат участника.</w:t>
      </w:r>
    </w:p>
    <w:p w:rsidR="00C0334C" w:rsidRDefault="007D4C11" w:rsidP="003805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Сафронова В.В. и Авдеева</w:t>
      </w:r>
      <w:r w:rsidR="00C0334C">
        <w:rPr>
          <w:rFonts w:ascii="Times New Roman" w:eastAsia="Times New Roman" w:hAnsi="Times New Roman" w:cs="Times New Roman"/>
          <w:sz w:val="24"/>
          <w:szCs w:val="24"/>
        </w:rPr>
        <w:t xml:space="preserve"> В.А</w:t>
      </w:r>
      <w:r w:rsidR="00CD70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334C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 заинтересованы и готовы к продолжению реализации проекта «Современные дети» в следующем учебном году.</w:t>
      </w:r>
    </w:p>
    <w:p w:rsidR="00161AD1" w:rsidRPr="00F63E03" w:rsidRDefault="00161AD1" w:rsidP="003805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Основная информационно-просветительская работа по ознакомлению родителей (законных представителей) с дополнительной общеобразовательной программой по социально-коммуникативному и познавательному развитию «Современные дети» и по вопросам ее реализации проводилась администрацией подразделения «на старте», т.е. в начале реализации проекта. С родителями (законными представителями) детей 6-7 летнего возраста </w:t>
      </w:r>
      <w:r w:rsidR="003C5DFD">
        <w:rPr>
          <w:rFonts w:ascii="Times New Roman" w:eastAsia="Times New Roman" w:hAnsi="Times New Roman" w:cs="Times New Roman"/>
          <w:sz w:val="24"/>
          <w:szCs w:val="24"/>
        </w:rPr>
        <w:t>в сентябре 202</w:t>
      </w:r>
      <w:r w:rsidR="007A2932">
        <w:rPr>
          <w:rFonts w:ascii="Times New Roman" w:eastAsia="Times New Roman" w:hAnsi="Times New Roman" w:cs="Times New Roman"/>
          <w:sz w:val="24"/>
          <w:szCs w:val="24"/>
        </w:rPr>
        <w:t>2</w:t>
      </w:r>
      <w:r w:rsidR="003C5DFD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было проведено родительское собрание </w:t>
      </w:r>
      <w:r w:rsidR="003C5DFD">
        <w:rPr>
          <w:rFonts w:ascii="Times New Roman" w:eastAsia="Times New Roman" w:hAnsi="Times New Roman" w:cs="Times New Roman"/>
          <w:sz w:val="24"/>
          <w:szCs w:val="24"/>
        </w:rPr>
        <w:t>«Ознакомление с Программой. Основные аспекты»</w:t>
      </w:r>
      <w:r w:rsidR="003B30A2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gramStart"/>
      <w:r w:rsidR="003B30A2">
        <w:rPr>
          <w:rFonts w:ascii="Times New Roman" w:eastAsia="Times New Roman" w:hAnsi="Times New Roman" w:cs="Times New Roman"/>
          <w:sz w:val="24"/>
          <w:szCs w:val="24"/>
        </w:rPr>
        <w:t>котором</w:t>
      </w:r>
      <w:proofErr w:type="gramEnd"/>
      <w:r w:rsidR="003B30A2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все родители детей подготовительного к школе возраста</w:t>
      </w:r>
      <w:r w:rsidR="003C5DFD">
        <w:rPr>
          <w:rFonts w:ascii="Times New Roman" w:eastAsia="Times New Roman" w:hAnsi="Times New Roman" w:cs="Times New Roman"/>
          <w:sz w:val="24"/>
          <w:szCs w:val="24"/>
        </w:rPr>
        <w:t>. Далее работа с родительской общественностью продолжилась через индивидуальные консультации, на которых обсуждались успехи воспитанников, промежуточные результаты освоения Программы.</w:t>
      </w:r>
      <w:r w:rsidR="003B30A2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размещена информация для родителей: дополнительные программы обучения по двум модулям, приказы</w:t>
      </w:r>
      <w:r w:rsidR="000A4385">
        <w:rPr>
          <w:rFonts w:ascii="Times New Roman" w:eastAsia="Times New Roman" w:hAnsi="Times New Roman" w:cs="Times New Roman"/>
          <w:sz w:val="24"/>
          <w:szCs w:val="24"/>
        </w:rPr>
        <w:t xml:space="preserve"> и план мероприятий</w:t>
      </w:r>
      <w:r w:rsidR="00CD70CD">
        <w:rPr>
          <w:rFonts w:ascii="Times New Roman" w:eastAsia="Times New Roman" w:hAnsi="Times New Roman" w:cs="Times New Roman"/>
          <w:sz w:val="24"/>
          <w:szCs w:val="24"/>
        </w:rPr>
        <w:t xml:space="preserve"> по реализации</w:t>
      </w:r>
      <w:r w:rsidR="003B30A2">
        <w:rPr>
          <w:rFonts w:ascii="Times New Roman" w:eastAsia="Times New Roman" w:hAnsi="Times New Roman" w:cs="Times New Roman"/>
          <w:sz w:val="24"/>
          <w:szCs w:val="24"/>
        </w:rPr>
        <w:t xml:space="preserve"> проекта,</w:t>
      </w:r>
      <w:r w:rsidR="000A4385">
        <w:rPr>
          <w:rFonts w:ascii="Times New Roman" w:eastAsia="Times New Roman" w:hAnsi="Times New Roman" w:cs="Times New Roman"/>
          <w:sz w:val="24"/>
          <w:szCs w:val="24"/>
        </w:rPr>
        <w:t xml:space="preserve"> расписание занятий,</w:t>
      </w:r>
      <w:r w:rsidR="003B30A2">
        <w:rPr>
          <w:rFonts w:ascii="Times New Roman" w:eastAsia="Times New Roman" w:hAnsi="Times New Roman" w:cs="Times New Roman"/>
          <w:sz w:val="24"/>
          <w:szCs w:val="24"/>
        </w:rPr>
        <w:t xml:space="preserve"> промежуточные результаты проведения мониторинга, методические рекомендации для родителей «</w:t>
      </w:r>
      <w:r w:rsidR="00CD70CD">
        <w:rPr>
          <w:rFonts w:ascii="Times New Roman" w:eastAsia="Times New Roman" w:hAnsi="Times New Roman" w:cs="Times New Roman"/>
          <w:sz w:val="24"/>
          <w:szCs w:val="24"/>
        </w:rPr>
        <w:t>Подвижные игры для детей 6-7 лет на английском языке</w:t>
      </w:r>
      <w:r w:rsidR="003B30A2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CD70CD">
        <w:rPr>
          <w:rFonts w:ascii="Times New Roman" w:eastAsia="Times New Roman" w:hAnsi="Times New Roman" w:cs="Times New Roman"/>
          <w:sz w:val="24"/>
          <w:szCs w:val="24"/>
        </w:rPr>
        <w:t>Памятка для родителей по использованию компьютера ребенком</w:t>
      </w:r>
      <w:r w:rsidR="003B30A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D70CD">
        <w:rPr>
          <w:rFonts w:ascii="Times New Roman" w:eastAsia="Times New Roman" w:hAnsi="Times New Roman" w:cs="Times New Roman"/>
          <w:sz w:val="24"/>
          <w:szCs w:val="24"/>
        </w:rPr>
        <w:t>, «Правила поведения за ПК»</w:t>
      </w:r>
      <w:r w:rsidR="003B30A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C5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70C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D70CD" w:rsidRPr="00D16F50">
        <w:rPr>
          <w:rFonts w:ascii="Times New Roman" w:hAnsi="Times New Roman" w:cs="Times New Roman"/>
          <w:sz w:val="24"/>
          <w:szCs w:val="24"/>
        </w:rPr>
        <w:t>официальн</w:t>
      </w:r>
      <w:r w:rsidR="00CD70CD">
        <w:rPr>
          <w:rFonts w:ascii="Times New Roman" w:hAnsi="Times New Roman" w:cs="Times New Roman"/>
          <w:sz w:val="24"/>
          <w:szCs w:val="24"/>
        </w:rPr>
        <w:t>ой</w:t>
      </w:r>
      <w:r w:rsidR="00CD70CD" w:rsidRPr="00D16F50">
        <w:rPr>
          <w:rFonts w:ascii="Times New Roman" w:hAnsi="Times New Roman" w:cs="Times New Roman"/>
          <w:sz w:val="24"/>
          <w:szCs w:val="24"/>
        </w:rPr>
        <w:t xml:space="preserve"> страниц</w:t>
      </w:r>
      <w:r w:rsidR="00CD70CD">
        <w:rPr>
          <w:rFonts w:ascii="Times New Roman" w:hAnsi="Times New Roman" w:cs="Times New Roman"/>
          <w:sz w:val="24"/>
          <w:szCs w:val="24"/>
        </w:rPr>
        <w:t>е</w:t>
      </w:r>
      <w:r w:rsidR="00CD70CD" w:rsidRPr="00D16F50">
        <w:rPr>
          <w:rFonts w:ascii="Times New Roman" w:hAnsi="Times New Roman" w:cs="Times New Roman"/>
          <w:sz w:val="24"/>
          <w:szCs w:val="24"/>
        </w:rPr>
        <w:t xml:space="preserve"> «В контакте» </w:t>
      </w:r>
      <w:hyperlink r:id="rId6" w:history="1">
        <w:r w:rsidR="00CD70CD" w:rsidRPr="00954FFA">
          <w:rPr>
            <w:rStyle w:val="a5"/>
            <w:rFonts w:ascii="Times New Roman" w:hAnsi="Times New Roman" w:cs="Times New Roman"/>
            <w:sz w:val="24"/>
            <w:szCs w:val="24"/>
          </w:rPr>
          <w:t>https://vk.com/nsco19tula</w:t>
        </w:r>
      </w:hyperlink>
      <w:r w:rsidR="00CD70CD">
        <w:rPr>
          <w:rFonts w:ascii="Times New Roman" w:hAnsi="Times New Roman" w:cs="Times New Roman"/>
          <w:sz w:val="24"/>
          <w:szCs w:val="24"/>
        </w:rPr>
        <w:t xml:space="preserve"> для родителей были выложены занятия по разным темам по двух модулям. </w:t>
      </w:r>
      <w:r w:rsidR="003C5DFD">
        <w:rPr>
          <w:rFonts w:ascii="Times New Roman" w:eastAsia="Times New Roman" w:hAnsi="Times New Roman" w:cs="Times New Roman"/>
          <w:sz w:val="24"/>
          <w:szCs w:val="24"/>
        </w:rPr>
        <w:t>Также для родителей были изготовлены информационные памятки по работе в муниципальном сегменте АИС «Навигатор дополнительного образ</w:t>
      </w:r>
      <w:r w:rsidR="003B30A2">
        <w:rPr>
          <w:rFonts w:ascii="Times New Roman" w:eastAsia="Times New Roman" w:hAnsi="Times New Roman" w:cs="Times New Roman"/>
          <w:sz w:val="24"/>
          <w:szCs w:val="24"/>
        </w:rPr>
        <w:t>ования детей Тульской области».</w:t>
      </w:r>
      <w:r w:rsidR="000A4385">
        <w:rPr>
          <w:rFonts w:ascii="Times New Roman" w:eastAsia="Times New Roman" w:hAnsi="Times New Roman" w:cs="Times New Roman"/>
          <w:sz w:val="24"/>
          <w:szCs w:val="24"/>
        </w:rPr>
        <w:t xml:space="preserve"> Просветительская работа с родителями (законными представителями) будет продолжена в 202</w:t>
      </w:r>
      <w:r w:rsidR="007D4C11">
        <w:rPr>
          <w:rFonts w:ascii="Times New Roman" w:eastAsia="Times New Roman" w:hAnsi="Times New Roman" w:cs="Times New Roman"/>
          <w:sz w:val="24"/>
          <w:szCs w:val="24"/>
        </w:rPr>
        <w:t>3</w:t>
      </w:r>
      <w:r w:rsidR="000A438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7D4C11">
        <w:rPr>
          <w:rFonts w:ascii="Times New Roman" w:eastAsia="Times New Roman" w:hAnsi="Times New Roman" w:cs="Times New Roman"/>
          <w:sz w:val="24"/>
          <w:szCs w:val="24"/>
        </w:rPr>
        <w:t>4</w:t>
      </w:r>
      <w:r w:rsidR="000A4385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году.</w:t>
      </w:r>
    </w:p>
    <w:p w:rsidR="00ED3F5A" w:rsidRPr="00681012" w:rsidRDefault="00C0334C" w:rsidP="00161AD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603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ED3F5A" w:rsidRPr="00FE7F16" w:rsidRDefault="00ED3F5A" w:rsidP="00ED3F5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F16" w:rsidRDefault="00FE7F16" w:rsidP="00ED3F5A">
      <w:pPr>
        <w:jc w:val="both"/>
      </w:pPr>
    </w:p>
    <w:sectPr w:rsidR="00FE7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51"/>
    <w:rsid w:val="000A4385"/>
    <w:rsid w:val="00161AD1"/>
    <w:rsid w:val="00175F47"/>
    <w:rsid w:val="001A3502"/>
    <w:rsid w:val="00290F6E"/>
    <w:rsid w:val="003414C6"/>
    <w:rsid w:val="003805F4"/>
    <w:rsid w:val="003B30A2"/>
    <w:rsid w:val="003C5DFD"/>
    <w:rsid w:val="004C3468"/>
    <w:rsid w:val="005860D0"/>
    <w:rsid w:val="00603932"/>
    <w:rsid w:val="00681012"/>
    <w:rsid w:val="007730ED"/>
    <w:rsid w:val="00782EBF"/>
    <w:rsid w:val="007A2932"/>
    <w:rsid w:val="007C5551"/>
    <w:rsid w:val="007D4C11"/>
    <w:rsid w:val="008678A8"/>
    <w:rsid w:val="00923E40"/>
    <w:rsid w:val="009547E5"/>
    <w:rsid w:val="00A71A84"/>
    <w:rsid w:val="00A911D7"/>
    <w:rsid w:val="00AA1801"/>
    <w:rsid w:val="00AC7DCE"/>
    <w:rsid w:val="00BA63C9"/>
    <w:rsid w:val="00BC77CB"/>
    <w:rsid w:val="00C0334C"/>
    <w:rsid w:val="00CB720B"/>
    <w:rsid w:val="00CD70CD"/>
    <w:rsid w:val="00D16F50"/>
    <w:rsid w:val="00D609D2"/>
    <w:rsid w:val="00DD034E"/>
    <w:rsid w:val="00ED3F5A"/>
    <w:rsid w:val="00F46B4A"/>
    <w:rsid w:val="00F63E03"/>
    <w:rsid w:val="00F771A2"/>
    <w:rsid w:val="00FD3F61"/>
    <w:rsid w:val="00FE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9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93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6F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9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93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6F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nsco19tula" TargetMode="External"/><Relationship Id="rId5" Type="http://schemas.openxmlformats.org/officeDocument/2006/relationships/hyperlink" Target="https://vk.com/nsco19tu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2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unf02@bk.ru</dc:creator>
  <cp:keywords/>
  <dc:description/>
  <cp:lastModifiedBy>unf02@bk.ru</cp:lastModifiedBy>
  <cp:revision>20</cp:revision>
  <cp:lastPrinted>2022-02-16T12:31:00Z</cp:lastPrinted>
  <dcterms:created xsi:type="dcterms:W3CDTF">2022-02-16T05:59:00Z</dcterms:created>
  <dcterms:modified xsi:type="dcterms:W3CDTF">2023-05-23T06:07:00Z</dcterms:modified>
</cp:coreProperties>
</file>