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0B27" w:rsidRPr="00684BFE" w:rsidRDefault="004C0B27">
      <w:pPr>
        <w:spacing w:line="1" w:lineRule="exact"/>
      </w:pPr>
    </w:p>
    <w:p w:rsidR="004C0B27" w:rsidRPr="00684BFE" w:rsidRDefault="006C0505">
      <w:pPr>
        <w:pStyle w:val="10"/>
        <w:keepNext/>
        <w:keepLines/>
      </w:pPr>
      <w:bookmarkStart w:id="0" w:name="bookmark0"/>
      <w:r w:rsidRPr="00684BFE">
        <w:rPr>
          <w:i w:val="0"/>
          <w:iCs w:val="0"/>
          <w:color w:val="111111"/>
        </w:rPr>
        <w:t>Консультация для родителей</w:t>
      </w:r>
      <w:r w:rsidRPr="00684BFE">
        <w:rPr>
          <w:i w:val="0"/>
          <w:iCs w:val="0"/>
          <w:color w:val="111111"/>
        </w:rPr>
        <w:br/>
      </w:r>
      <w:r w:rsidRPr="00684BFE">
        <w:t>«Воспитание у дошкольников любви к родному краю»</w:t>
      </w:r>
      <w:bookmarkEnd w:id="0"/>
    </w:p>
    <w:p w:rsidR="004C0B27" w:rsidRPr="00684BFE" w:rsidRDefault="006C0505">
      <w:pPr>
        <w:pStyle w:val="20"/>
        <w:ind w:left="0"/>
      </w:pPr>
      <w:r w:rsidRPr="00684BFE">
        <w:t>«С чего начинается Родина?»</w:t>
      </w:r>
    </w:p>
    <w:p w:rsidR="004C0B27" w:rsidRPr="00684BFE" w:rsidRDefault="006C0505">
      <w:pPr>
        <w:pStyle w:val="20"/>
        <w:ind w:left="0"/>
      </w:pPr>
      <w:r w:rsidRPr="00684BFE">
        <w:t>С чего начинается Родина?</w:t>
      </w:r>
    </w:p>
    <w:p w:rsidR="001559C3" w:rsidRPr="001559C3" w:rsidRDefault="006C0505">
      <w:pPr>
        <w:pStyle w:val="20"/>
        <w:ind w:left="6280"/>
      </w:pPr>
      <w:r w:rsidRPr="00684BFE">
        <w:t xml:space="preserve">С картинки в твоём букваре, </w:t>
      </w:r>
    </w:p>
    <w:p w:rsidR="004C0B27" w:rsidRPr="00684BFE" w:rsidRDefault="006C0505">
      <w:pPr>
        <w:pStyle w:val="20"/>
        <w:ind w:left="6280"/>
      </w:pPr>
      <w:r w:rsidRPr="00684BFE">
        <w:t>С хороших и верных товарищей, Живущих в соседнем дворе.</w:t>
      </w:r>
    </w:p>
    <w:p w:rsidR="001559C3" w:rsidRDefault="006C0505">
      <w:pPr>
        <w:pStyle w:val="20"/>
        <w:rPr>
          <w:lang w:val="en-US"/>
        </w:rPr>
      </w:pPr>
      <w:r w:rsidRPr="00684BFE">
        <w:t xml:space="preserve">А может, она начинается </w:t>
      </w:r>
    </w:p>
    <w:p w:rsidR="004C0B27" w:rsidRPr="00684BFE" w:rsidRDefault="006C0505">
      <w:pPr>
        <w:pStyle w:val="20"/>
      </w:pPr>
      <w:r w:rsidRPr="00684BFE">
        <w:t>С той песни, что пела нам мать, С того, что в любых испытаниях</w:t>
      </w:r>
      <w:proofErr w:type="gramStart"/>
      <w:r w:rsidRPr="00684BFE">
        <w:t xml:space="preserve"> У</w:t>
      </w:r>
      <w:proofErr w:type="gramEnd"/>
      <w:r w:rsidRPr="00684BFE">
        <w:t xml:space="preserve"> нас никому не отнять.</w:t>
      </w:r>
    </w:p>
    <w:p w:rsidR="004C0B27" w:rsidRPr="00684BFE" w:rsidRDefault="006C0505">
      <w:pPr>
        <w:pStyle w:val="20"/>
        <w:ind w:left="0"/>
      </w:pPr>
      <w:r w:rsidRPr="00684BFE">
        <w:t xml:space="preserve">М. Л. </w:t>
      </w:r>
      <w:proofErr w:type="spellStart"/>
      <w:r w:rsidRPr="00684BFE">
        <w:t>Матусовский</w:t>
      </w:r>
      <w:proofErr w:type="spellEnd"/>
      <w:r w:rsidRPr="00684BFE">
        <w:rPr>
          <w:i w:val="0"/>
          <w:iCs w:val="0"/>
        </w:rPr>
        <w:t>.</w:t>
      </w:r>
    </w:p>
    <w:p w:rsidR="003E5712" w:rsidRDefault="003E5712">
      <w:pPr>
        <w:pStyle w:val="11"/>
        <w:ind w:firstLine="580"/>
        <w:jc w:val="both"/>
        <w:rPr>
          <w:lang w:val="en-US"/>
        </w:rPr>
      </w:pPr>
    </w:p>
    <w:p w:rsidR="004C0B27" w:rsidRPr="00684BFE" w:rsidRDefault="006C0505">
      <w:pPr>
        <w:pStyle w:val="11"/>
        <w:ind w:firstLine="580"/>
        <w:jc w:val="both"/>
      </w:pPr>
      <w:bookmarkStart w:id="1" w:name="_GoBack"/>
      <w:bookmarkEnd w:id="1"/>
      <w:r w:rsidRPr="00684BFE">
        <w:t>Патриотическое воспитание подрастающего поколения - одна из самых актуальных задач нашего времени.</w:t>
      </w:r>
    </w:p>
    <w:p w:rsidR="004C0B27" w:rsidRPr="00684BFE" w:rsidRDefault="006C0505">
      <w:pPr>
        <w:pStyle w:val="11"/>
        <w:ind w:firstLine="580"/>
        <w:jc w:val="both"/>
      </w:pPr>
      <w:r w:rsidRPr="00684BFE"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4C0B27" w:rsidRPr="00684BFE" w:rsidRDefault="006C0505">
      <w:pPr>
        <w:pStyle w:val="11"/>
        <w:ind w:firstLine="580"/>
        <w:jc w:val="both"/>
      </w:pPr>
      <w:r w:rsidRPr="00684BFE"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Родины</w:t>
      </w:r>
      <w:r w:rsidRPr="00684BFE">
        <w:rPr>
          <w:b/>
          <w:bCs/>
        </w:rPr>
        <w:t xml:space="preserve">, </w:t>
      </w:r>
      <w:r w:rsidRPr="00684BFE">
        <w:t>сформировать у детей чувство собственного достоинства, положительные качества личности.</w:t>
      </w:r>
    </w:p>
    <w:p w:rsidR="004C0B27" w:rsidRPr="00684BFE" w:rsidRDefault="006C0505">
      <w:pPr>
        <w:pStyle w:val="11"/>
        <w:ind w:firstLine="580"/>
        <w:jc w:val="both"/>
      </w:pPr>
      <w:r w:rsidRPr="00684BFE">
        <w:t xml:space="preserve"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</w:t>
      </w:r>
      <w:r w:rsidRPr="00684BFE">
        <w:rPr>
          <w:b/>
          <w:bCs/>
        </w:rPr>
        <w:t>родиной - местом</w:t>
      </w:r>
      <w:r w:rsidRPr="00684BFE">
        <w:t xml:space="preserve">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- часть большой страны, а дети - жители России, ее граждане. </w:t>
      </w:r>
      <w:proofErr w:type="gramStart"/>
      <w:r w:rsidRPr="00684BFE">
        <w:t>Гражданин - житель страны, который признает ее законы (правила поведения, потому что он любит свою страну.</w:t>
      </w:r>
      <w:proofErr w:type="gramEnd"/>
    </w:p>
    <w:p w:rsidR="004C0B27" w:rsidRPr="00684BFE" w:rsidRDefault="006C0505">
      <w:pPr>
        <w:pStyle w:val="11"/>
        <w:ind w:firstLine="580"/>
        <w:jc w:val="both"/>
      </w:pPr>
      <w:r w:rsidRPr="00684BFE">
        <w:t>Надо помнить, что дошкольник воспринимает окружающую его действительность эмоционально, поэтому патриотические чувства к родному</w:t>
      </w:r>
      <w:r w:rsidRPr="00684BFE">
        <w:br w:type="page"/>
      </w:r>
      <w:r w:rsidRPr="00684BFE">
        <w:lastRenderedPageBreak/>
        <w:t>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4C0B27" w:rsidRPr="00684BFE" w:rsidRDefault="004C0B27">
      <w:pPr>
        <w:spacing w:line="1" w:lineRule="exact"/>
      </w:pPr>
    </w:p>
    <w:p w:rsidR="004C0B27" w:rsidRPr="00684BFE" w:rsidRDefault="006C0505">
      <w:pPr>
        <w:pStyle w:val="11"/>
        <w:ind w:firstLine="600"/>
        <w:jc w:val="both"/>
      </w:pPr>
      <w:r w:rsidRPr="00684BFE">
        <w:t>Такие чувства не могут возникнуть сами по себе.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4C0B27" w:rsidRPr="00684BFE" w:rsidRDefault="006C0505">
      <w:pPr>
        <w:pStyle w:val="11"/>
        <w:ind w:firstLine="600"/>
        <w:jc w:val="both"/>
      </w:pPr>
      <w:r w:rsidRPr="00684BFE">
        <w:rPr>
          <w:u w:val="single"/>
        </w:rPr>
        <w:t>Чувство патриотизма включает в себя следующие параметры</w:t>
      </w:r>
      <w:r w:rsidRPr="00684BFE">
        <w:t>:</w:t>
      </w:r>
    </w:p>
    <w:p w:rsidR="004C0B27" w:rsidRPr="00684BFE" w:rsidRDefault="006C0505">
      <w:pPr>
        <w:pStyle w:val="11"/>
        <w:numPr>
          <w:ilvl w:val="0"/>
          <w:numId w:val="1"/>
        </w:numPr>
        <w:tabs>
          <w:tab w:val="left" w:pos="863"/>
        </w:tabs>
        <w:ind w:firstLine="600"/>
        <w:jc w:val="both"/>
      </w:pPr>
      <w:r w:rsidRPr="00684BFE">
        <w:t>чувство привязанности к местам, где человек родился и вырос</w:t>
      </w:r>
      <w:r w:rsidRPr="00684BFE">
        <w:rPr>
          <w:b/>
          <w:bCs/>
        </w:rPr>
        <w:t>;</w:t>
      </w:r>
    </w:p>
    <w:p w:rsidR="004C0B27" w:rsidRPr="00684BFE" w:rsidRDefault="006C0505">
      <w:pPr>
        <w:pStyle w:val="11"/>
        <w:numPr>
          <w:ilvl w:val="0"/>
          <w:numId w:val="1"/>
        </w:numPr>
        <w:tabs>
          <w:tab w:val="left" w:pos="863"/>
        </w:tabs>
        <w:ind w:firstLine="600"/>
        <w:jc w:val="both"/>
      </w:pPr>
      <w:r w:rsidRPr="00684BFE">
        <w:t>уважительное отношение к языку своего народа;</w:t>
      </w:r>
    </w:p>
    <w:p w:rsidR="004C0B27" w:rsidRPr="00684BFE" w:rsidRDefault="006C0505">
      <w:pPr>
        <w:pStyle w:val="11"/>
        <w:numPr>
          <w:ilvl w:val="0"/>
          <w:numId w:val="1"/>
        </w:numPr>
        <w:tabs>
          <w:tab w:val="left" w:pos="863"/>
        </w:tabs>
        <w:ind w:firstLine="600"/>
        <w:jc w:val="both"/>
      </w:pPr>
      <w:r w:rsidRPr="00684BFE">
        <w:t>заботу об интересах родины;</w:t>
      </w:r>
    </w:p>
    <w:p w:rsidR="004C0B27" w:rsidRPr="00684BFE" w:rsidRDefault="006C0505">
      <w:pPr>
        <w:pStyle w:val="11"/>
        <w:numPr>
          <w:ilvl w:val="0"/>
          <w:numId w:val="1"/>
        </w:numPr>
        <w:tabs>
          <w:tab w:val="left" w:pos="863"/>
        </w:tabs>
        <w:ind w:firstLine="600"/>
        <w:jc w:val="both"/>
      </w:pPr>
      <w:r w:rsidRPr="00684BFE">
        <w:t>гордость за социальные и культурные достижения своей страны;</w:t>
      </w:r>
    </w:p>
    <w:p w:rsidR="004C0B27" w:rsidRPr="00684BFE" w:rsidRDefault="006C0505">
      <w:pPr>
        <w:pStyle w:val="11"/>
        <w:numPr>
          <w:ilvl w:val="0"/>
          <w:numId w:val="1"/>
        </w:numPr>
        <w:tabs>
          <w:tab w:val="left" w:pos="830"/>
        </w:tabs>
        <w:ind w:firstLine="600"/>
        <w:jc w:val="both"/>
      </w:pPr>
      <w:r w:rsidRPr="00684BFE">
        <w:t>уважительное отношение к историческому прошлому своего народа, его обычаям и традициям;</w:t>
      </w:r>
    </w:p>
    <w:p w:rsidR="004C0B27" w:rsidRPr="00684BFE" w:rsidRDefault="006C0505">
      <w:pPr>
        <w:pStyle w:val="11"/>
        <w:numPr>
          <w:ilvl w:val="0"/>
          <w:numId w:val="1"/>
        </w:numPr>
        <w:tabs>
          <w:tab w:val="left" w:pos="863"/>
        </w:tabs>
        <w:ind w:firstLine="600"/>
        <w:jc w:val="both"/>
      </w:pPr>
      <w:r w:rsidRPr="00684BFE">
        <w:t>стремление посвятить свой труд на благо могущества и расцвета родины</w:t>
      </w:r>
      <w:r w:rsidRPr="00684BFE">
        <w:rPr>
          <w:b/>
          <w:bCs/>
        </w:rPr>
        <w:t>.</w:t>
      </w:r>
    </w:p>
    <w:p w:rsidR="004C0B27" w:rsidRPr="00684BFE" w:rsidRDefault="006C0505">
      <w:pPr>
        <w:pStyle w:val="11"/>
        <w:ind w:firstLine="600"/>
        <w:jc w:val="both"/>
      </w:pPr>
      <w:r w:rsidRPr="00684BFE">
        <w:t>Любой край, область, город имеют свои особенности. В каждом месте своя природа, свои традиции и свой быт. Родной город. Надо показать ребенку, что родной город славен своей историей, традициями, достопримечательностями, памятниками.</w:t>
      </w:r>
    </w:p>
    <w:p w:rsidR="004C0B27" w:rsidRPr="00684BFE" w:rsidRDefault="006C0505">
      <w:pPr>
        <w:pStyle w:val="11"/>
        <w:ind w:firstLine="600"/>
        <w:jc w:val="both"/>
      </w:pPr>
      <w:r w:rsidRPr="00684BFE">
        <w:t>Какие сведения и понятия о родном городе способны усвоить дети?</w:t>
      </w:r>
    </w:p>
    <w:p w:rsidR="004C0B27" w:rsidRPr="00684BFE" w:rsidRDefault="006C0505">
      <w:pPr>
        <w:pStyle w:val="11"/>
        <w:ind w:firstLine="600"/>
        <w:jc w:val="both"/>
      </w:pPr>
      <w:r w:rsidRPr="00684BFE">
        <w:t>Четырехлетний ребенок должен знать название своей улицы и той, на которой находится детский сад.</w:t>
      </w:r>
    </w:p>
    <w:p w:rsidR="004C0B27" w:rsidRPr="00684BFE" w:rsidRDefault="006C0505">
      <w:pPr>
        <w:pStyle w:val="11"/>
        <w:ind w:firstLine="600"/>
        <w:jc w:val="both"/>
      </w:pPr>
      <w:r w:rsidRPr="00684BFE">
        <w:t xml:space="preserve">Внимание детей постарше нужно привлечь к объектам, </w:t>
      </w:r>
      <w:r w:rsidRPr="00684BFE">
        <w:rPr>
          <w:u w:val="single"/>
        </w:rPr>
        <w:t>которые расположены на ближайших улицах</w:t>
      </w:r>
      <w:r w:rsidRPr="00684BFE">
        <w:t>: школа, кинотеатр, почта, аптека и т. д., рассказать об их назначении, подчеркнуть, что все это создано для удобства людей.</w:t>
      </w:r>
    </w:p>
    <w:p w:rsidR="004C0B27" w:rsidRPr="00684BFE" w:rsidRDefault="006C0505">
      <w:pPr>
        <w:pStyle w:val="11"/>
        <w:ind w:firstLine="600"/>
        <w:jc w:val="both"/>
      </w:pPr>
      <w:r w:rsidRPr="00684BFE">
        <w:t xml:space="preserve">Диапазон объектов, с которыми знакомят </w:t>
      </w:r>
      <w:proofErr w:type="gramStart"/>
      <w:r w:rsidRPr="00684BFE">
        <w:t>дошкольников</w:t>
      </w:r>
      <w:proofErr w:type="gramEnd"/>
      <w:r w:rsidRPr="00684BFE">
        <w:t xml:space="preserve"> расширяется — это район и город в целом, его достопримечательности, исторические места и памятники.</w:t>
      </w:r>
      <w:r w:rsidRPr="00684BFE">
        <w:br w:type="page"/>
      </w:r>
    </w:p>
    <w:p w:rsidR="004C0B27" w:rsidRPr="00684BFE" w:rsidRDefault="004C0B27">
      <w:pPr>
        <w:spacing w:line="1" w:lineRule="exact"/>
      </w:pPr>
    </w:p>
    <w:p w:rsidR="004C0B27" w:rsidRPr="00684BFE" w:rsidRDefault="006C0505">
      <w:pPr>
        <w:pStyle w:val="11"/>
        <w:ind w:firstLine="600"/>
        <w:jc w:val="both"/>
      </w:pPr>
      <w:r w:rsidRPr="00684BFE"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</w:t>
      </w:r>
      <w:r w:rsidRPr="00684BFE">
        <w:rPr>
          <w:b/>
          <w:bCs/>
        </w:rPr>
        <w:t xml:space="preserve">. </w:t>
      </w:r>
      <w:r w:rsidRPr="00684BFE">
        <w:t>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4C0B27" w:rsidRPr="00684BFE" w:rsidRDefault="006C0505">
      <w:pPr>
        <w:pStyle w:val="11"/>
        <w:ind w:firstLine="600"/>
        <w:jc w:val="both"/>
      </w:pPr>
      <w:r w:rsidRPr="00684BFE">
        <w:t xml:space="preserve">В нравственно-патриотическом воспитании огромное значение имеет пример взрослых, в особенности же близких людей. </w:t>
      </w:r>
      <w:proofErr w:type="gramStart"/>
      <w:r w:rsidRPr="00684BFE">
        <w:t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</w:t>
      </w:r>
      <w:r w:rsidRPr="00684BFE">
        <w:rPr>
          <w:b/>
          <w:bCs/>
        </w:rPr>
        <w:t xml:space="preserve">", </w:t>
      </w:r>
      <w:r w:rsidRPr="00684BFE">
        <w:t>"любовь к Отечеству", "ненависть к врагу", "трудовой подвиг" и т. д. Важно подвести ребенка к пониманию, что мы победили потому, что любим свою Родину</w:t>
      </w:r>
      <w:r w:rsidRPr="00684BFE">
        <w:rPr>
          <w:b/>
          <w:bCs/>
        </w:rPr>
        <w:t>.</w:t>
      </w:r>
      <w:proofErr w:type="gramEnd"/>
    </w:p>
    <w:p w:rsidR="004C0B27" w:rsidRPr="00684BFE" w:rsidRDefault="006C0505">
      <w:pPr>
        <w:pStyle w:val="11"/>
        <w:ind w:firstLine="600"/>
        <w:jc w:val="both"/>
      </w:pPr>
      <w:r w:rsidRPr="00684BFE">
        <w:t>Не случайно К. Д. Ушинский подчеркивал, что "</w:t>
      </w:r>
      <w:proofErr w:type="gramStart"/>
      <w:r w:rsidRPr="00684BFE">
        <w:t>.</w:t>
      </w:r>
      <w:proofErr w:type="gramEnd"/>
      <w:r w:rsidRPr="00684BFE">
        <w:t xml:space="preserve"> </w:t>
      </w:r>
      <w:proofErr w:type="gramStart"/>
      <w:r w:rsidRPr="00684BFE">
        <w:t>в</w:t>
      </w:r>
      <w:proofErr w:type="gramEnd"/>
      <w:r w:rsidRPr="00684BFE">
        <w:t>оспитание, если оно не хочет быть бессильным, должно быть народным".</w:t>
      </w:r>
    </w:p>
    <w:p w:rsidR="004C0B27" w:rsidRPr="00684BFE" w:rsidRDefault="006C0505">
      <w:pPr>
        <w:pStyle w:val="11"/>
        <w:ind w:firstLine="600"/>
        <w:jc w:val="both"/>
      </w:pPr>
      <w:proofErr w:type="gramStart"/>
      <w:r w:rsidRPr="00684BFE">
        <w:t xml:space="preserve">Задача родителей — отобрать из массы впечатлений, получаемых ребенком, </w:t>
      </w:r>
      <w:r w:rsidRPr="00684BFE">
        <w:rPr>
          <w:u w:val="single"/>
        </w:rPr>
        <w:t>наиболее доступные ему</w:t>
      </w:r>
      <w:r w:rsidRPr="00684BFE">
        <w:t xml:space="preserve">: природа и мир животных дома </w:t>
      </w:r>
      <w:r w:rsidRPr="00684BFE">
        <w:rPr>
          <w:i/>
          <w:iCs/>
        </w:rPr>
        <w:t>(детского сада, родного края)</w:t>
      </w:r>
      <w:r w:rsidRPr="00684BFE">
        <w:t>;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</w:t>
      </w:r>
      <w:proofErr w:type="gramEnd"/>
    </w:p>
    <w:p w:rsidR="004C0B27" w:rsidRPr="00684BFE" w:rsidRDefault="006C0505">
      <w:pPr>
        <w:pStyle w:val="11"/>
        <w:ind w:firstLine="600"/>
        <w:jc w:val="both"/>
      </w:pPr>
      <w:r w:rsidRPr="00684BFE">
        <w:t xml:space="preserve">Далее предлагаем родителям некоторые конкретные задания и </w:t>
      </w:r>
      <w:proofErr w:type="spellStart"/>
      <w:r w:rsidRPr="00684BFE">
        <w:t>ситуации</w:t>
      </w:r>
      <w:proofErr w:type="gramStart"/>
      <w:r w:rsidRPr="00684BFE">
        <w:t>,</w:t>
      </w:r>
      <w:r w:rsidRPr="00684BFE">
        <w:rPr>
          <w:u w:val="single"/>
        </w:rPr>
        <w:t>к</w:t>
      </w:r>
      <w:proofErr w:type="gramEnd"/>
      <w:r w:rsidRPr="00684BFE">
        <w:rPr>
          <w:u w:val="single"/>
        </w:rPr>
        <w:t>оторые</w:t>
      </w:r>
      <w:proofErr w:type="spellEnd"/>
      <w:r w:rsidRPr="00684BFE">
        <w:rPr>
          <w:u w:val="single"/>
        </w:rPr>
        <w:t xml:space="preserve"> можно использовать для воспитания у детей любви к своему родному городу</w:t>
      </w:r>
      <w:r w:rsidRPr="00684BFE">
        <w:t>: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89"/>
        </w:tabs>
        <w:ind w:firstLine="600"/>
        <w:jc w:val="both"/>
      </w:pPr>
      <w:r w:rsidRPr="00684BFE">
        <w:t xml:space="preserve">Возвращаясь с ребёнком из детского сада, предложите ему игру </w:t>
      </w:r>
      <w:r w:rsidRPr="00684BFE">
        <w:rPr>
          <w:i/>
          <w:iCs/>
        </w:rPr>
        <w:t>«Кто больше заметит интересного?»</w:t>
      </w:r>
      <w:r w:rsidRPr="00684BFE">
        <w:t>: «Давай рассказывать друг другу, кто больше интересного заметит на нашей улице. Я вижу, что у строящегося дома появился ещё один этаж. А ты что видишь? Ребёнок может заметить, например, что машины убирают улицу; что в сквере идут озеленительные работы; что появились новые скамейки, в них люди могут отдохнуть; что проехала машина скорой помощи, к кому-то спешит врач и т. д.</w:t>
      </w:r>
      <w:r w:rsidRPr="00684BFE">
        <w:br w:type="page"/>
      </w:r>
    </w:p>
    <w:p w:rsidR="004C0B27" w:rsidRPr="00684BFE" w:rsidRDefault="004C0B27">
      <w:pPr>
        <w:spacing w:line="1" w:lineRule="exact"/>
      </w:pPr>
    </w:p>
    <w:p w:rsidR="004C0B27" w:rsidRPr="00684BFE" w:rsidRDefault="006C0505">
      <w:pPr>
        <w:pStyle w:val="11"/>
        <w:ind w:firstLine="600"/>
        <w:jc w:val="both"/>
      </w:pPr>
      <w:r w:rsidRPr="00684BFE">
        <w:t xml:space="preserve">Помогите ребёнку увидеть </w:t>
      </w:r>
      <w:proofErr w:type="spellStart"/>
      <w:r w:rsidRPr="00684BFE">
        <w:t>то</w:t>
      </w:r>
      <w:proofErr w:type="gramStart"/>
      <w:r w:rsidRPr="00684BFE">
        <w:t>,</w:t>
      </w:r>
      <w:r w:rsidRPr="00684BFE">
        <w:rPr>
          <w:u w:val="single"/>
        </w:rPr>
        <w:t>ч</w:t>
      </w:r>
      <w:proofErr w:type="gramEnd"/>
      <w:r w:rsidRPr="00684BFE">
        <w:rPr>
          <w:u w:val="single"/>
        </w:rPr>
        <w:t>то</w:t>
      </w:r>
      <w:proofErr w:type="spellEnd"/>
      <w:r w:rsidRPr="00684BFE">
        <w:rPr>
          <w:u w:val="single"/>
        </w:rPr>
        <w:t xml:space="preserve"> в воспитательном отношении более важно</w:t>
      </w:r>
      <w:r w:rsidRPr="00684BFE">
        <w:t>: труд людей, преобразование облика города и др. Такая игра может иметь много вариантов. В другой раз остановитесь возле какого-либо объекта, и тоже посоревнуйтесь, кто больше заметит. Игра учит наблюдательности, помогает формировать представления о городе. Дома предложите нарисовать, что больше всего понравилось на прогулке.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89"/>
        </w:tabs>
        <w:ind w:firstLine="600"/>
        <w:jc w:val="both"/>
      </w:pPr>
      <w:r w:rsidRPr="00684BFE">
        <w:t>Если у ребёнка есть мелкий строительный материал, предложите ему построить такой же дом, что строится на вашей улице. Причем строительство будет вестись параллельно, в настоящем доме появился этаж, в игровом доме</w:t>
      </w:r>
    </w:p>
    <w:p w:rsidR="004C0B27" w:rsidRPr="00684BFE" w:rsidRDefault="006C0505">
      <w:pPr>
        <w:pStyle w:val="11"/>
        <w:ind w:firstLine="600"/>
        <w:jc w:val="both"/>
      </w:pPr>
      <w:r w:rsidRPr="00684BFE">
        <w:t>после наблюдения тоже появляется этаж.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89"/>
        </w:tabs>
        <w:ind w:firstLine="600"/>
        <w:jc w:val="both"/>
      </w:pPr>
      <w:r w:rsidRPr="00684BFE">
        <w:rPr>
          <w:u w:val="single"/>
        </w:rPr>
        <w:t>Расскажите ребенку о своей работе</w:t>
      </w:r>
      <w:r w:rsidRPr="00684BFE">
        <w:t xml:space="preserve">: что вы делаете, какую пользу городу, стране, людям приносит ваш труд. Если это возможно покажите результаты вашего труда. Расскажите, что вам нравиться в вашей работе, </w:t>
      </w:r>
      <w:r w:rsidRPr="00684BFE">
        <w:rPr>
          <w:u w:val="single"/>
        </w:rPr>
        <w:t>каких нравственных качеств она требует</w:t>
      </w:r>
      <w:r w:rsidRPr="00684BFE">
        <w:t>: ответственности, внимания, умение</w:t>
      </w:r>
    </w:p>
    <w:p w:rsidR="004C0B27" w:rsidRPr="00684BFE" w:rsidRDefault="006C0505">
      <w:pPr>
        <w:pStyle w:val="11"/>
        <w:ind w:firstLine="600"/>
        <w:jc w:val="both"/>
      </w:pPr>
      <w:r w:rsidRPr="00684BFE">
        <w:t>контактировать с другими людьми; что было бы, если бы вы работали плохо.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94"/>
        </w:tabs>
        <w:ind w:firstLine="600"/>
        <w:jc w:val="both"/>
      </w:pPr>
      <w:r w:rsidRPr="00684BFE">
        <w:t>Расскажите о предприятии, на котором вы работаете. Какую продукцию оно выпускает или добывает, кому и для чего она нужна, куда её отправляют. Подойдите с ребенком к Доске почета вашего предприятия. Покажите, что здесь размещены фотографии лучших работников.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89"/>
        </w:tabs>
        <w:ind w:firstLine="600"/>
        <w:jc w:val="both"/>
      </w:pPr>
      <w:r w:rsidRPr="00684BFE">
        <w:t xml:space="preserve">Приучайте ребёнка бережно относиться к вещам, игрушкам, книгам. Объясните ему, что в каждую вещь вложен труд, много людей трудилось, чтобы сделать эти вещи. </w:t>
      </w:r>
      <w:r w:rsidRPr="00684BFE">
        <w:rPr>
          <w:u w:val="single"/>
        </w:rPr>
        <w:t>Продемонстрируйте на конкретном примере</w:t>
      </w:r>
      <w:r w:rsidRPr="00684BFE">
        <w:t>: «Как ты думаешь, сколько людей трудилось, чтобы сделать тебе рубашку.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94"/>
        </w:tabs>
        <w:ind w:firstLine="600"/>
        <w:jc w:val="both"/>
      </w:pPr>
      <w:r w:rsidRPr="00684BFE">
        <w:t>В выходные дни совершите с ребенком прогулку по достопримечательным местам нашего города, рассказывайте ему о памятниках, в честь кого они воздвигнуты, какое событие предшествовало этому. Восхищайтесь красотой родного города, передавайте свои впечатления и эмоции ребёнку.</w:t>
      </w:r>
      <w:r w:rsidRPr="00684BFE">
        <w:br w:type="page"/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89"/>
        </w:tabs>
        <w:ind w:firstLine="600"/>
        <w:jc w:val="both"/>
      </w:pPr>
      <w:r w:rsidRPr="00684BFE">
        <w:lastRenderedPageBreak/>
        <w:t>Посещайте совместно с членами семьи и ребёнком музеи, концерты, праздничные мероприятия, демонстрации, пусть он видит, как люди чтят память героев войны, героев труда, достижения города, значимые для всей страны.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89"/>
        </w:tabs>
        <w:ind w:firstLine="600"/>
        <w:jc w:val="both"/>
      </w:pPr>
      <w:r w:rsidRPr="00684BFE">
        <w:t>Рассказывайте о членах семьи, которые достигли хороших результатов в работе, учебе, защищали в разное время нашу страну от врагов. Показывайте, как вы гордитесь достижениями своих родственников и членов семьи.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894"/>
        </w:tabs>
        <w:ind w:firstLine="600"/>
        <w:jc w:val="both"/>
      </w:pPr>
      <w:r w:rsidRPr="00684BFE">
        <w:t>Любовь к своему городу - это и любовь к природе родного края. Общение с природой делает человека более чутким, отзывчивым. Воспитывая любовь к природе родного края важно приучать дошкольника беречь природу, охранять её.</w:t>
      </w:r>
    </w:p>
    <w:p w:rsidR="004C0B27" w:rsidRPr="00684BFE" w:rsidRDefault="006C0505">
      <w:pPr>
        <w:pStyle w:val="11"/>
        <w:ind w:firstLine="600"/>
        <w:jc w:val="both"/>
      </w:pPr>
      <w:r w:rsidRPr="00684BFE">
        <w:t>Здесь важен пример родителей</w:t>
      </w:r>
      <w:r w:rsidRPr="00684BFE">
        <w:rPr>
          <w:b/>
          <w:bCs/>
        </w:rPr>
        <w:t xml:space="preserve">. </w:t>
      </w:r>
      <w:r w:rsidRPr="00684BFE">
        <w:t xml:space="preserve">Часто в воскресные дни принято с друзьями посидеть на лужайке, отдохнуть, повеселиться. Но вот настало время уходить домой. Не забудьте с ребёнком обойти лужайку, </w:t>
      </w:r>
      <w:r w:rsidRPr="00684BFE">
        <w:rPr>
          <w:u w:val="single"/>
        </w:rPr>
        <w:t>осмотреть ее хозяйским глазом</w:t>
      </w:r>
      <w:r w:rsidRPr="00684BFE">
        <w:t>: не осталась ли бумага, банки или другой сор. Ещё раз обратите внимание ребенка на то, что уходя из леса, всегда нужно внимательно осмотреть его. Будьте для ребёнка только положительным примером.</w:t>
      </w:r>
    </w:p>
    <w:p w:rsidR="004C0B27" w:rsidRPr="00684BFE" w:rsidRDefault="006C0505">
      <w:pPr>
        <w:pStyle w:val="11"/>
        <w:numPr>
          <w:ilvl w:val="0"/>
          <w:numId w:val="2"/>
        </w:numPr>
        <w:tabs>
          <w:tab w:val="left" w:pos="1094"/>
        </w:tabs>
        <w:ind w:firstLine="600"/>
        <w:jc w:val="both"/>
      </w:pPr>
      <w:r w:rsidRPr="00684BFE">
        <w:t>Привлекайте малыша к выращиванию растений. Возьмите его на субботник по озеленению города, посадите дерево возле вашего дома, пусть ребенок знает, что посадил его он, пусть наблюдает, как оно растет, пусть ухаживает за ним.</w:t>
      </w:r>
    </w:p>
    <w:p w:rsidR="004C0B27" w:rsidRPr="00684BFE" w:rsidRDefault="006C0505">
      <w:pPr>
        <w:pStyle w:val="11"/>
        <w:ind w:firstLine="0"/>
        <w:jc w:val="center"/>
      </w:pPr>
      <w:r w:rsidRPr="00684BFE">
        <w:t>Уважаемые родители</w:t>
      </w:r>
      <w:r w:rsidRPr="00684BFE">
        <w:rPr>
          <w:b/>
          <w:bCs/>
        </w:rPr>
        <w:t>!</w:t>
      </w:r>
    </w:p>
    <w:p w:rsidR="004C0B27" w:rsidRPr="00684BFE" w:rsidRDefault="004C0B27">
      <w:pPr>
        <w:spacing w:line="1" w:lineRule="exact"/>
      </w:pPr>
    </w:p>
    <w:p w:rsidR="004C0B27" w:rsidRDefault="006C0505">
      <w:pPr>
        <w:pStyle w:val="11"/>
        <w:ind w:firstLine="660"/>
        <w:jc w:val="both"/>
      </w:pPr>
      <w:r w:rsidRPr="00684BFE">
        <w:t>Желаем вам успеха в воспитании у детей любви к своему родному городу.</w:t>
      </w:r>
    </w:p>
    <w:sectPr w:rsidR="004C0B27">
      <w:pgSz w:w="11900" w:h="16840"/>
      <w:pgMar w:top="1131" w:right="1099" w:bottom="941" w:left="1096" w:header="703" w:footer="5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C0" w:rsidRDefault="009F2EC0">
      <w:r>
        <w:separator/>
      </w:r>
    </w:p>
  </w:endnote>
  <w:endnote w:type="continuationSeparator" w:id="0">
    <w:p w:rsidR="009F2EC0" w:rsidRDefault="009F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C0" w:rsidRDefault="009F2EC0"/>
  </w:footnote>
  <w:footnote w:type="continuationSeparator" w:id="0">
    <w:p w:rsidR="009F2EC0" w:rsidRDefault="009F2E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C8B"/>
    <w:multiLevelType w:val="multilevel"/>
    <w:tmpl w:val="EA44C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A2B5B"/>
    <w:multiLevelType w:val="multilevel"/>
    <w:tmpl w:val="FDF43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0B27"/>
    <w:rsid w:val="001559C3"/>
    <w:rsid w:val="003E5712"/>
    <w:rsid w:val="004C0B27"/>
    <w:rsid w:val="00684BFE"/>
    <w:rsid w:val="006C0505"/>
    <w:rsid w:val="009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365F91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11111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365F91"/>
      <w:sz w:val="40"/>
      <w:szCs w:val="40"/>
    </w:rPr>
  </w:style>
  <w:style w:type="paragraph" w:customStyle="1" w:styleId="20">
    <w:name w:val="Основной текст (2)"/>
    <w:basedOn w:val="a"/>
    <w:link w:val="2"/>
    <w:pPr>
      <w:ind w:left="6160"/>
      <w:jc w:val="right"/>
    </w:pPr>
    <w:rPr>
      <w:rFonts w:ascii="Times New Roman" w:eastAsia="Times New Roman" w:hAnsi="Times New Roman" w:cs="Times New Roman"/>
      <w:i/>
      <w:iCs/>
      <w:color w:val="111111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color w:val="11111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365F91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11111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365F91"/>
      <w:sz w:val="40"/>
      <w:szCs w:val="40"/>
    </w:rPr>
  </w:style>
  <w:style w:type="paragraph" w:customStyle="1" w:styleId="20">
    <w:name w:val="Основной текст (2)"/>
    <w:basedOn w:val="a"/>
    <w:link w:val="2"/>
    <w:pPr>
      <w:ind w:left="6160"/>
      <w:jc w:val="right"/>
    </w:pPr>
    <w:rPr>
      <w:rFonts w:ascii="Times New Roman" w:eastAsia="Times New Roman" w:hAnsi="Times New Roman" w:cs="Times New Roman"/>
      <w:i/>
      <w:iCs/>
      <w:color w:val="111111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color w:val="11111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SUNbeat SUNbeat</cp:lastModifiedBy>
  <cp:revision>5</cp:revision>
  <dcterms:created xsi:type="dcterms:W3CDTF">2024-01-25T12:14:00Z</dcterms:created>
  <dcterms:modified xsi:type="dcterms:W3CDTF">2024-01-25T12:18:00Z</dcterms:modified>
</cp:coreProperties>
</file>